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ANEXO I-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Nome Completo: _____________________________________________________</w:t>
      </w:r>
    </w:p>
    <w:p w:rsidR="00000000" w:rsidDel="00000000" w:rsidP="00000000" w:rsidRDefault="00000000" w:rsidRPr="00000000" w14:paraId="00000005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GRR: _______________________ CPF: ______________  RG:_______________</w:t>
      </w:r>
    </w:p>
    <w:p w:rsidR="00000000" w:rsidDel="00000000" w:rsidP="00000000" w:rsidRDefault="00000000" w:rsidRPr="00000000" w14:paraId="00000006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E-mail: ______________________________Telefone/Whats: __________________</w:t>
      </w:r>
    </w:p>
    <w:p w:rsidR="00000000" w:rsidDel="00000000" w:rsidP="00000000" w:rsidRDefault="00000000" w:rsidRPr="00000000" w14:paraId="00000007">
      <w:pPr>
        <w:ind w:hanging="2"/>
        <w:jc w:val="both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Período de interesse em participar do programa: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(   ) apenas durante o período da bolsa    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(  ) durante 1 ano e meio    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(   ) durante 2 anos</w:t>
      </w:r>
    </w:p>
    <w:p w:rsidR="00000000" w:rsidDel="00000000" w:rsidP="00000000" w:rsidRDefault="00000000" w:rsidRPr="00000000" w14:paraId="0000000C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Escreva sobre sua motivação/expectativas para trabalhar no programa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: _____</w:t>
      </w:r>
    </w:p>
    <w:p w:rsidR="00000000" w:rsidDel="00000000" w:rsidP="00000000" w:rsidRDefault="00000000" w:rsidRPr="00000000" w14:paraId="0000000E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F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Quais habilidades/qualidades pessoais você possui,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que considera importante para o desenvolvimento das atividades de extensão (conhecimentos básicos em informática, língua inglesa, habilidades, ....): ________________________________</w:t>
      </w:r>
    </w:p>
    <w:p w:rsidR="00000000" w:rsidDel="00000000" w:rsidP="00000000" w:rsidRDefault="00000000" w:rsidRPr="00000000" w14:paraId="00000012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Acrescente o link Lattes: ________________________________________________</w:t>
      </w:r>
    </w:p>
    <w:p w:rsidR="00000000" w:rsidDel="00000000" w:rsidP="00000000" w:rsidRDefault="00000000" w:rsidRPr="00000000" w14:paraId="00000015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2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Inclua na Tabela, a descrição das atividades e sua respectiva pontuação, de acordo com os critérios abaixo</w:t>
      </w:r>
    </w:p>
    <w:p w:rsidR="00000000" w:rsidDel="00000000" w:rsidP="00000000" w:rsidRDefault="00000000" w:rsidRPr="00000000" w14:paraId="00000017">
      <w:pPr>
        <w:ind w:hanging="2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2"/>
        <w:gridCol w:w="2835"/>
        <w:tblGridChange w:id="0">
          <w:tblGrid>
            <w:gridCol w:w="6232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rtl w:val="0"/>
              </w:rPr>
              <w:t xml:space="preserve">Atividade/Pontuação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rtl w:val="0"/>
              </w:rPr>
              <w:t xml:space="preserve">Descrição da Atividade do Candidato e sua respectiva pontuação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1. Disponibilidade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para participar das atividades de fo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rma presencial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nos dias especificados abaixo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0 pontos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sextas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(das 13h30 às 17h30) 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terça à tarde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(não poderá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assumir optativa ou outras atividades acadêmicas no mesmo horário)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 pontos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sextas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(das 13h30 às 17h30) 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outro turno da semana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2. Período de Integralização Curricular</w:t>
            </w:r>
          </w:p>
          <w:p w:rsidR="00000000" w:rsidDel="00000000" w:rsidP="00000000" w:rsidRDefault="00000000" w:rsidRPr="00000000" w14:paraId="0000001F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7 ao 10º período – 2 pontos</w:t>
            </w:r>
          </w:p>
          <w:p w:rsidR="00000000" w:rsidDel="00000000" w:rsidP="00000000" w:rsidRDefault="00000000" w:rsidRPr="00000000" w14:paraId="00000020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5 ao 6º período – 1 ponto</w:t>
            </w:r>
          </w:p>
          <w:p w:rsidR="00000000" w:rsidDel="00000000" w:rsidP="00000000" w:rsidRDefault="00000000" w:rsidRPr="00000000" w14:paraId="00000021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3º ao 4º período – 0,5 pontos</w:t>
            </w:r>
          </w:p>
          <w:p w:rsidR="00000000" w:rsidDel="00000000" w:rsidP="00000000" w:rsidRDefault="00000000" w:rsidRPr="00000000" w14:paraId="00000022">
            <w:pPr>
              <w:ind w:firstLine="176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1º ao 2º período – 0,2 pontos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3. Aprovação nas seguintes disciplinas </w:t>
            </w:r>
          </w:p>
          <w:p w:rsidR="00000000" w:rsidDel="00000000" w:rsidP="00000000" w:rsidRDefault="00000000" w:rsidRPr="00000000" w14:paraId="00000025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Recursos Termofototerapêuticos–2 pontos</w:t>
            </w:r>
          </w:p>
          <w:p w:rsidR="00000000" w:rsidDel="00000000" w:rsidP="00000000" w:rsidRDefault="00000000" w:rsidRPr="00000000" w14:paraId="00000026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Recursos Eletroterapêuticos – 2 pontos</w:t>
            </w:r>
          </w:p>
          <w:p w:rsidR="00000000" w:rsidDel="00000000" w:rsidP="00000000" w:rsidRDefault="00000000" w:rsidRPr="00000000" w14:paraId="00000027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Fisioterapia em Uroginecologia e Obstetrícia – 2 pontos</w:t>
            </w:r>
          </w:p>
          <w:p w:rsidR="00000000" w:rsidDel="00000000" w:rsidP="00000000" w:rsidRDefault="00000000" w:rsidRPr="00000000" w14:paraId="00000028">
            <w:pPr>
              <w:ind w:firstLine="176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Fisioterapia Dermatofuncional – 5 pontos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4.Índice de Rendimento Acadêmico Geral Atualizado</w:t>
            </w:r>
          </w:p>
          <w:p w:rsidR="00000000" w:rsidDel="00000000" w:rsidP="00000000" w:rsidRDefault="00000000" w:rsidRPr="00000000" w14:paraId="0000002B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IRA entre 0,9 a 1 = total 10 pontos</w:t>
            </w:r>
          </w:p>
          <w:p w:rsidR="00000000" w:rsidDel="00000000" w:rsidP="00000000" w:rsidRDefault="00000000" w:rsidRPr="00000000" w14:paraId="0000002C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IRA entre 0,8 a 0,899 = total 8 pontos</w:t>
            </w:r>
          </w:p>
          <w:p w:rsidR="00000000" w:rsidDel="00000000" w:rsidP="00000000" w:rsidRDefault="00000000" w:rsidRPr="00000000" w14:paraId="0000002D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IRA entre 0,7 a 0,799 = total 6 pontos</w:t>
            </w:r>
          </w:p>
          <w:p w:rsidR="00000000" w:rsidDel="00000000" w:rsidP="00000000" w:rsidRDefault="00000000" w:rsidRPr="00000000" w14:paraId="0000002E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IRA entre 0,6 a 0,699 = total 4 pontos</w:t>
            </w:r>
          </w:p>
          <w:p w:rsidR="00000000" w:rsidDel="00000000" w:rsidP="00000000" w:rsidRDefault="00000000" w:rsidRPr="00000000" w14:paraId="0000002F">
            <w:pPr>
              <w:ind w:firstLine="176"/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IRA &lt; 0,599 = total 2 pontos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5 Certificado de Curso de Língua Inglesa de Instituições reconhecidas</w:t>
            </w:r>
          </w:p>
          <w:p w:rsidR="00000000" w:rsidDel="00000000" w:rsidP="00000000" w:rsidRDefault="00000000" w:rsidRPr="00000000" w14:paraId="00000032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10 pontos – concluído</w:t>
            </w:r>
          </w:p>
          <w:p w:rsidR="00000000" w:rsidDel="00000000" w:rsidP="00000000" w:rsidRDefault="00000000" w:rsidRPr="00000000" w14:paraId="00000033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5 pontos–cursando (somente se duração &gt;3 meses ou&gt; 50h)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6 Certificado de Curso de Informática ligado ou não à UFPR </w:t>
            </w:r>
          </w:p>
          <w:p w:rsidR="00000000" w:rsidDel="00000000" w:rsidP="00000000" w:rsidRDefault="00000000" w:rsidRPr="00000000" w14:paraId="00000036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2 pontos por curso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7 Participação em cursos e/ou eventos ligados à Fisioterapia Dermatofuncional</w:t>
            </w:r>
          </w:p>
          <w:p w:rsidR="00000000" w:rsidDel="00000000" w:rsidP="00000000" w:rsidRDefault="00000000" w:rsidRPr="00000000" w14:paraId="0000003A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2 pontos por participação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8 Participação como extensionista bolsista e/ou voluntário em Projetos do Programa de Extensão QI/CEFITA</w:t>
            </w:r>
          </w:p>
          <w:p w:rsidR="00000000" w:rsidDel="00000000" w:rsidP="00000000" w:rsidRDefault="00000000" w:rsidRPr="00000000" w14:paraId="0000003D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1 ponto/50 horas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9 Participação em Programa de Voluntariado Acadêmico ligado à Fisioterapia Dermatofuncional</w:t>
            </w:r>
          </w:p>
          <w:p w:rsidR="00000000" w:rsidDel="00000000" w:rsidP="00000000" w:rsidRDefault="00000000" w:rsidRPr="00000000" w14:paraId="00000040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4 pontos/50 horas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10 Estágio Não Obrigatório fora da UFPR na área da Fisioterapia Dermatofuncional</w:t>
            </w:r>
          </w:p>
          <w:p w:rsidR="00000000" w:rsidDel="00000000" w:rsidP="00000000" w:rsidRDefault="00000000" w:rsidRPr="00000000" w14:paraId="00000043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5 pontos/10 horas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11 Atividade de monitoria nas disciplinas de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Rec. Termofototerapêuticos, Rec. Eletroterapêuticos, Fisiot. em Uroginecologia e Obstetrícia ou Fisiot. Dermatofuncional</w:t>
            </w:r>
          </w:p>
          <w:p w:rsidR="00000000" w:rsidDel="00000000" w:rsidP="00000000" w:rsidRDefault="00000000" w:rsidRPr="00000000" w14:paraId="00000046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4 pontos/semestre (se concluído)</w:t>
            </w:r>
          </w:p>
          <w:p w:rsidR="00000000" w:rsidDel="00000000" w:rsidP="00000000" w:rsidRDefault="00000000" w:rsidRPr="00000000" w14:paraId="00000047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2 pontos/semestre (se realizando)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12 Apresentação de trabalho científico na área da Fisioterapia -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5 pontos/participação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13 Publicação de resumo, material didático e/ou artigo científico na área da Fisioterapia </w:t>
            </w:r>
          </w:p>
          <w:p w:rsidR="00000000" w:rsidDel="00000000" w:rsidP="00000000" w:rsidRDefault="00000000" w:rsidRPr="00000000" w14:paraId="0000004C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2, 4 ou 8 pontos respectivamente/publicação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14 Prêmios na área da Fisioterapia </w:t>
            </w:r>
          </w:p>
          <w:p w:rsidR="00000000" w:rsidDel="00000000" w:rsidP="00000000" w:rsidRDefault="00000000" w:rsidRPr="00000000" w14:paraId="0000004F">
            <w:pPr>
              <w:ind w:firstLine="176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10 pontos/prêmio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rtl w:val="0"/>
              </w:rPr>
              <w:t xml:space="preserve">TOTAL PONTUAÇÃO 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rtl w:val="0"/>
              </w:rPr>
              <w:t xml:space="preserve">NOTA DA ENTREVISTA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(a ser preenchida pela banca)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Obs.: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anexar os documentos comprobatórios ao final do formulário de inscrição, em pdf,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na ordem em que aparecem na tabela. Os pontos só serão considerados se tiverem comprovantes.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Obs.: Não serão consideradas atividades desenvolvidas profissionalmente, com vínculo empregatício e sujeitas à legislação trabalhista. Se a comissão tiver dúvidas quanto à validade de alguma atividade, poderá solicitar esclarecimento ao acadêmico ou a apresentação do documento original.</w:t>
      </w:r>
    </w:p>
    <w:p w:rsidR="00000000" w:rsidDel="00000000" w:rsidP="00000000" w:rsidRDefault="00000000" w:rsidRPr="00000000" w14:paraId="00000059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center" w:leader="none" w:pos="4890"/>
          <w:tab w:val="left" w:leader="none" w:pos="8507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ABAIXO DESCREVA SUA PREVISÃO DE HORÁRIO NESTE SEMESTRE LETIVO PARA AVALIAR A DISPONIBILIDADE DO ESTUDANTE*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0"/>
        <w:gridCol w:w="1510"/>
        <w:gridCol w:w="1376"/>
        <w:gridCol w:w="1424"/>
        <w:gridCol w:w="1418"/>
        <w:gridCol w:w="1376"/>
        <w:tblGridChange w:id="0">
          <w:tblGrid>
            <w:gridCol w:w="1390"/>
            <w:gridCol w:w="1510"/>
            <w:gridCol w:w="1376"/>
            <w:gridCol w:w="1424"/>
            <w:gridCol w:w="1418"/>
            <w:gridCol w:w="13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Segunda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Terça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Quarta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Quinta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07h30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08h30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09h30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incluir horários de disciplinas (marque no quadro como AULA), iniciação científica (IC), monitoria (MON), projeto de aprendizagem (PA/TCC), projeto de voluntariado acadêmico (PVA), trabalho remunerado ou não (TRB), bem como sua proposta do cumprimento das 20h para EXTENSÃO (EXT).</w:t>
      </w:r>
    </w:p>
    <w:p w:rsidR="00000000" w:rsidDel="00000000" w:rsidP="00000000" w:rsidRDefault="00000000" w:rsidRPr="00000000" w14:paraId="000000BC">
      <w:pPr>
        <w:tabs>
          <w:tab w:val="center" w:leader="none" w:pos="4890"/>
          <w:tab w:val="left" w:leader="none" w:pos="850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center" w:leader="none" w:pos="4890"/>
          <w:tab w:val="left" w:leader="none" w:pos="8507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ABAIXO DESCREVA SUA PREVISÃO DE HORÁRIO PARA O PRÓXIMO SEMESTRE LETIVO PARA AVALIAR A DISPONIBILIDADE DO ESTUDANTE*</w:t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0"/>
        <w:gridCol w:w="1510"/>
        <w:gridCol w:w="1376"/>
        <w:gridCol w:w="1424"/>
        <w:gridCol w:w="1418"/>
        <w:gridCol w:w="1376"/>
        <w:tblGridChange w:id="0">
          <w:tblGrid>
            <w:gridCol w:w="1390"/>
            <w:gridCol w:w="1510"/>
            <w:gridCol w:w="1376"/>
            <w:gridCol w:w="1424"/>
            <w:gridCol w:w="1418"/>
            <w:gridCol w:w="13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Segunda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Terça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Quarta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Quinta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07h30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08h30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09h30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21h30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tabs>
                <w:tab w:val="center" w:leader="none" w:pos="4890"/>
                <w:tab w:val="left" w:leader="none" w:pos="8507"/>
              </w:tabs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incluir horários de disciplinas (marque no quadro como AULA), iniciação científica (IC), monitoria (MON), projeto de aprendizagem (PA/TCC), projeto de voluntariado acadêmico (PVA), trabalho remunerado ou não (TRB), bem como sua proposta do cumprimento das 20h para EXTENSÃO (EXT).</w:t>
      </w:r>
    </w:p>
    <w:p w:rsidR="00000000" w:rsidDel="00000000" w:rsidP="00000000" w:rsidRDefault="00000000" w:rsidRPr="00000000" w14:paraId="0000011F">
      <w:pPr>
        <w:tabs>
          <w:tab w:val="center" w:leader="none" w:pos="4890"/>
          <w:tab w:val="left" w:leader="none" w:pos="850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center" w:leader="none" w:pos="4890"/>
          <w:tab w:val="left" w:leader="none" w:pos="8507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Você pretende se inscrever no edital de monitoria em 2026? Se sim, para qual disciplina e em qual semestre letivo?____________________________________</w:t>
      </w:r>
    </w:p>
    <w:p w:rsidR="00000000" w:rsidDel="00000000" w:rsidP="00000000" w:rsidRDefault="00000000" w:rsidRPr="00000000" w14:paraId="00000121">
      <w:pPr>
        <w:tabs>
          <w:tab w:val="center" w:leader="none" w:pos="4890"/>
          <w:tab w:val="left" w:leader="none" w:pos="8507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___________________________________________________________________</w:t>
      </w:r>
    </w:p>
    <w:p w:rsidR="00000000" w:rsidDel="00000000" w:rsidP="00000000" w:rsidRDefault="00000000" w:rsidRPr="00000000" w14:paraId="00000122">
      <w:pPr>
        <w:tabs>
          <w:tab w:val="center" w:leader="none" w:pos="4890"/>
          <w:tab w:val="left" w:leader="none" w:pos="8507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center" w:leader="none" w:pos="4890"/>
          <w:tab w:val="left" w:leader="none" w:pos="8507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Você realiza atividades extra acadêmicas (trabalho, curso de aprimoramento/ língua,...)? Se sim, em quais horários?</w:t>
      </w:r>
    </w:p>
    <w:p w:rsidR="00000000" w:rsidDel="00000000" w:rsidP="00000000" w:rsidRDefault="00000000" w:rsidRPr="00000000" w14:paraId="00000124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Você possui algum vínculo empregatício? Qual?  </w:t>
      </w:r>
    </w:p>
    <w:p w:rsidR="00000000" w:rsidDel="00000000" w:rsidP="00000000" w:rsidRDefault="00000000" w:rsidRPr="00000000" w14:paraId="00000127">
      <w:pPr>
        <w:ind w:hanging="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Você recebe algum tipo de auxílio financeiro da UFPR? Qual?  </w:t>
      </w:r>
    </w:p>
    <w:p w:rsidR="00000000" w:rsidDel="00000000" w:rsidP="00000000" w:rsidRDefault="00000000" w:rsidRPr="00000000" w14:paraId="0000012A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B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Curitiba, ____ de ________________ de 2025. </w:t>
      </w:r>
    </w:p>
    <w:p w:rsidR="00000000" w:rsidDel="00000000" w:rsidP="00000000" w:rsidRDefault="00000000" w:rsidRPr="00000000" w14:paraId="0000012E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hanging="2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hanging="2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31">
      <w:pPr>
        <w:ind w:hanging="2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Assinatura Discente</w:t>
      </w:r>
    </w:p>
    <w:sectPr>
      <w:headerReference r:id="rId7" w:type="default"/>
      <w:pgSz w:h="16838" w:w="11906" w:orient="portrait"/>
      <w:pgMar w:bottom="1134" w:top="1701" w:left="1701" w:right="1134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063"/>
      </w:tabs>
      <w:spacing w:after="0" w:before="0" w:line="240" w:lineRule="auto"/>
      <w:ind w:left="-56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159789" cy="73602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9789" cy="7360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1608138</wp:posOffset>
              </wp:positionH>
              <wp:positionV relativeFrom="paragraph">
                <wp:posOffset>-4761</wp:posOffset>
              </wp:positionV>
              <wp:extent cx="3921760" cy="87693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94645" y="3351058"/>
                        <a:ext cx="3902710" cy="857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DO PARANÁ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Setor de Ciências Biológicas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Departamento de Prevenção e Reabilitação em Fisioterapia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1608138</wp:posOffset>
              </wp:positionH>
              <wp:positionV relativeFrom="paragraph">
                <wp:posOffset>-4761</wp:posOffset>
              </wp:positionV>
              <wp:extent cx="3921760" cy="87693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1760" cy="876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rsid w:val="00FD6F42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FD6F42"/>
    <w:rPr>
      <w:rFonts w:ascii="Tahoma" w:cs="Tahoma" w:hAnsi="Tahoma"/>
      <w:sz w:val="16"/>
      <w:szCs w:val="16"/>
    </w:rPr>
  </w:style>
  <w:style w:type="paragraph" w:styleId="BodyText3">
    <w:name w:val="Body Text 3"/>
    <w:basedOn w:val="Normal"/>
    <w:link w:val="BodyText3Char"/>
    <w:unhideWhenUsed w:val="1"/>
    <w:rsid w:val="00B64DA4"/>
    <w:pPr>
      <w:widowControl w:val="0"/>
      <w:suppressAutoHyphens w:val="1"/>
      <w:spacing w:after="120"/>
    </w:pPr>
    <w:rPr>
      <w:rFonts w:eastAsia="Bitstream Vera Sans"/>
      <w:sz w:val="16"/>
      <w:szCs w:val="16"/>
    </w:rPr>
  </w:style>
  <w:style w:type="character" w:styleId="BodyText3Char" w:customStyle="1">
    <w:name w:val="Body Text 3 Char"/>
    <w:link w:val="BodyText3"/>
    <w:rsid w:val="00B64DA4"/>
    <w:rPr>
      <w:rFonts w:eastAsia="Bitstream Vera Sans"/>
      <w:sz w:val="16"/>
      <w:szCs w:val="16"/>
    </w:rPr>
  </w:style>
  <w:style w:type="paragraph" w:styleId="BodyText">
    <w:name w:val="Body Text"/>
    <w:basedOn w:val="Normal"/>
    <w:link w:val="BodyTextChar"/>
    <w:unhideWhenUsed w:val="1"/>
    <w:rsid w:val="001545C8"/>
    <w:pPr>
      <w:widowControl w:val="0"/>
      <w:suppressAutoHyphens w:val="1"/>
      <w:spacing w:after="120"/>
    </w:pPr>
    <w:rPr>
      <w:rFonts w:eastAsia="Bitstream Vera Sans"/>
      <w:sz w:val="24"/>
    </w:rPr>
  </w:style>
  <w:style w:type="character" w:styleId="BodyTextChar" w:customStyle="1">
    <w:name w:val="Body Text Char"/>
    <w:link w:val="BodyText"/>
    <w:rsid w:val="001545C8"/>
    <w:rPr>
      <w:rFonts w:eastAsia="Bitstream Vera Sans"/>
      <w:sz w:val="24"/>
    </w:rPr>
  </w:style>
  <w:style w:type="character" w:styleId="Heading1Char" w:customStyle="1">
    <w:name w:val="Heading 1 Char"/>
    <w:link w:val="Heading1"/>
    <w:rsid w:val="003A2CF5"/>
    <w:rPr>
      <w:rFonts w:ascii="Arial" w:hAnsi="Arial"/>
      <w:b w:val="1"/>
      <w:sz w:val="24"/>
    </w:rPr>
  </w:style>
  <w:style w:type="paragraph" w:styleId="BodyText2">
    <w:name w:val="Body Text 2"/>
    <w:basedOn w:val="Normal"/>
    <w:link w:val="BodyText2Char"/>
    <w:unhideWhenUsed w:val="1"/>
    <w:rsid w:val="003A2CF5"/>
    <w:pPr>
      <w:widowControl w:val="0"/>
      <w:suppressAutoHyphens w:val="1"/>
      <w:spacing w:after="120" w:line="480" w:lineRule="auto"/>
    </w:pPr>
    <w:rPr>
      <w:rFonts w:eastAsia="Bitstream Vera Sans"/>
      <w:sz w:val="24"/>
    </w:rPr>
  </w:style>
  <w:style w:type="character" w:styleId="BodyText2Char" w:customStyle="1">
    <w:name w:val="Body Text 2 Char"/>
    <w:link w:val="BodyText2"/>
    <w:rsid w:val="003A2CF5"/>
    <w:rPr>
      <w:rFonts w:eastAsia="Bitstream Vera Sans"/>
      <w:sz w:val="24"/>
    </w:rPr>
  </w:style>
  <w:style w:type="paragraph" w:styleId="PlainText">
    <w:name w:val="Plain Text"/>
    <w:basedOn w:val="Normal"/>
    <w:link w:val="PlainTextChar"/>
    <w:unhideWhenUsed w:val="1"/>
    <w:rsid w:val="003A2CF5"/>
    <w:pPr>
      <w:spacing w:after="100" w:afterAutospacing="1" w:before="100" w:beforeAutospacing="1"/>
    </w:pPr>
    <w:rPr>
      <w:sz w:val="24"/>
      <w:szCs w:val="24"/>
    </w:rPr>
  </w:style>
  <w:style w:type="character" w:styleId="PlainTextChar" w:customStyle="1">
    <w:name w:val="Plain Text Char"/>
    <w:link w:val="PlainText"/>
    <w:rsid w:val="003A2CF5"/>
    <w:rPr>
      <w:sz w:val="24"/>
      <w:szCs w:val="24"/>
    </w:rPr>
  </w:style>
  <w:style w:type="character" w:styleId="Strong">
    <w:name w:val="Strong"/>
    <w:uiPriority w:val="22"/>
    <w:qFormat w:val="1"/>
    <w:rsid w:val="00FC0FFB"/>
    <w:rPr>
      <w:b w:val="1"/>
      <w:bCs w:val="1"/>
    </w:rPr>
  </w:style>
  <w:style w:type="paragraph" w:styleId="NormalWeb">
    <w:name w:val="Normal (Web)"/>
    <w:basedOn w:val="Normal"/>
    <w:uiPriority w:val="99"/>
    <w:rsid w:val="00FC0FFB"/>
    <w:pPr>
      <w:spacing w:after="100" w:afterAutospacing="1" w:before="100" w:before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F911DD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11DD"/>
  </w:style>
  <w:style w:type="paragraph" w:styleId="Footer">
    <w:name w:val="footer"/>
    <w:basedOn w:val="Normal"/>
    <w:link w:val="FooterChar"/>
    <w:rsid w:val="00F911DD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rsid w:val="00F911DD"/>
  </w:style>
  <w:style w:type="paragraph" w:styleId="ListParagraph">
    <w:name w:val="List Paragraph"/>
    <w:basedOn w:val="Normal"/>
    <w:uiPriority w:val="34"/>
    <w:qFormat w:val="1"/>
    <w:rsid w:val="00E173DD"/>
    <w:pPr>
      <w:ind w:left="720"/>
      <w:contextualSpacing w:val="1"/>
    </w:pPr>
  </w:style>
  <w:style w:type="character" w:styleId="Hyperlink">
    <w:name w:val="Hyperlink"/>
    <w:uiPriority w:val="99"/>
    <w:rsid w:val="004329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32912"/>
    <w:rPr>
      <w:color w:val="605e5c"/>
      <w:shd w:color="auto" w:fill="e1dfdd" w:val="clear"/>
    </w:rPr>
  </w:style>
  <w:style w:type="paragraph" w:styleId="TEXTO" w:customStyle="1">
    <w:name w:val="TEXTO"/>
    <w:rsid w:val="00277CF3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  <w:tab w:val="left" w:pos="7140"/>
        <w:tab w:val="left" w:pos="7480"/>
        <w:tab w:val="left" w:pos="7820"/>
        <w:tab w:val="left" w:pos="8160"/>
        <w:tab w:val="left" w:pos="8500"/>
        <w:tab w:val="left" w:pos="8840"/>
        <w:tab w:val="left" w:pos="9180"/>
        <w:tab w:val="left" w:pos="9520"/>
        <w:tab w:val="left" w:pos="9860"/>
        <w:tab w:val="left" w:pos="10200"/>
        <w:tab w:val="left" w:pos="10540"/>
      </w:tabs>
      <w:spacing w:before="57"/>
      <w:jc w:val="both"/>
    </w:pPr>
    <w:rPr>
      <w:rFonts w:ascii="Arial" w:hAnsi="Arial"/>
      <w:snapToGrid w:val="0"/>
      <w:color w:val="000000"/>
    </w:rPr>
  </w:style>
  <w:style w:type="table" w:styleId="TableGrid">
    <w:name w:val="Table Grid"/>
    <w:basedOn w:val="TableNormal"/>
    <w:rsid w:val="004B1C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rsid w:val="00703B4E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NWccTKjMCfap3JxMLpz9M35Xg==">CgMxLjA4AHIhMXdaN0h1UnQ2dlpzM0xSNzR0MUtPdG04TVhYQ2NTNTJY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2024-02-13T10:36:00Z</dcterms:created>
  <dc:creator>KS</dc:creator>
</cp:coreProperties>
</file>